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393D93D1" w14:textId="77777777" w:rsidTr="002F3405">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42C366FA" w14:textId="77777777" w:rsidR="00345B75" w:rsidRPr="002F3405" w:rsidRDefault="00ED638C">
            <w:pPr>
              <w:spacing w:after="60"/>
              <w:rPr>
                <w:rtl/>
                <w:color w:val="002060"/>
              </w:rPr>
            </w:pPr>
            <w:r>
              <w:rPr>
                <w:rtl/>
                <w:i/>
                <w:iCs/>
                <w:color w:val="002060"/>
                <w:sz w:val="18"/>
                <w:szCs w:val="18"/>
              </w:rPr>
              <w:t>📋  نموذج الشريك — كيفية استخدام هذه الوثيقة:</w:t>
            </w:r>
          </w:p>
          <w:p w14:paraId="5D5258E3" w14:textId="77777777" w:rsidR="00345B75" w:rsidRPr="002F3405" w:rsidRDefault="00ED638C">
            <w:pPr>
              <w:spacing w:after="60"/>
              <w:rPr>
                <w:rtl/>
                <w:color w:val="002060"/>
              </w:rPr>
            </w:pPr>
            <w:r>
              <w:rPr>
                <w:rtl/>
                <w:i/>
                <w:iCs/>
                <w:color w:val="002060"/>
                <w:sz w:val="18"/>
                <w:szCs w:val="18"/>
              </w:rPr>
              <w:t>هذا نموذج بيان صحفي قابل للتخصيص لشركاء أفلاتون لاستخدامه محلياً خلال الأسبوع العالمي للمال 2026.</w:t>
            </w:r>
          </w:p>
          <w:p w14:paraId="3B28F506" w14:textId="77777777" w:rsidR="00345B75" w:rsidRPr="002F3405" w:rsidRDefault="00ED638C">
            <w:pPr>
              <w:spacing w:after="60"/>
              <w:rPr>
                <w:rtl/>
                <w:color w:val="002060"/>
              </w:rPr>
            </w:pPr>
            <w:r>
              <w:rPr>
                <w:rtl/>
                <w:i/>
                <w:iCs/>
                <w:color w:val="002060"/>
                <w:sz w:val="18"/>
                <w:szCs w:val="18"/>
              </w:rPr>
              <w:t>الحقول المميزة باللون الأحمر هي عناصر نائبة — استبدلها جميعاً قبل النشر.</w:t>
            </w:r>
          </w:p>
          <w:p w14:paraId="2D4CCAFC" w14:textId="77777777" w:rsidR="00345B75" w:rsidRPr="002F3405" w:rsidRDefault="00ED638C">
            <w:pPr>
              <w:spacing w:after="60"/>
              <w:rPr>
                <w:rtl/>
                <w:color w:val="002060"/>
              </w:rPr>
            </w:pPr>
            <w:r>
              <w:rPr>
                <w:rtl/>
                <w:i/>
                <w:iCs/>
                <w:color w:val="002060"/>
                <w:sz w:val="18"/>
                <w:szCs w:val="18"/>
              </w:rPr>
              <w:t>الحقول بالنص العادي هي محتوى عالمي معتمد مسبقاً. يمكنك الإبقاء عليها أو تكييفها أو ترجمتها.</w:t>
            </w:r>
          </w:p>
          <w:p w14:paraId="7613FD49" w14:textId="77777777" w:rsidR="00345B75" w:rsidRPr="002F3405" w:rsidRDefault="00ED638C">
            <w:pPr>
              <w:spacing w:after="60"/>
              <w:rPr>
                <w:rtl/>
                <w:color w:val="002060"/>
              </w:rPr>
            </w:pPr>
            <w:r>
              <w:rPr>
                <w:rtl/>
                <w:i/>
                <w:iCs/>
                <w:color w:val="002060"/>
                <w:sz w:val="18"/>
                <w:szCs w:val="18"/>
              </w:rPr>
              <w:t>احذف هذا الإطار التعليمي وجميع الملاحظات البرتقالية قبل الإرسال إلى وسائل الإعلام.</w:t>
            </w:r>
          </w:p>
          <w:p w14:paraId="77E8CE41" w14:textId="77777777" w:rsidR="00345B75" w:rsidRPr="002F3405" w:rsidRDefault="00ED638C">
            <w:pPr>
              <w:rPr>
                <w:rtl/>
                <w:color w:val="002060"/>
              </w:rPr>
            </w:pPr>
            <w:r>
              <w:rPr>
                <w:rtl/>
                <w:i/>
                <w:iCs/>
                <w:color w:val="002060"/>
                <w:sz w:val="18"/>
                <w:szCs w:val="18"/>
              </w:rPr>
              <w:t>استفسارات؟ تواصل مع ماغدالينا غاولاك — magdalena.gawlak@aflatoun.org</w:t>
            </w:r>
          </w:p>
        </w:tc>
      </w:tr>
    </w:tbl>
    <w:p w14:paraId="0A5C8AAD" w14:textId="77777777" w:rsidR="00345B75" w:rsidRPr="002F3405" w:rsidRDefault="00345B75">
      <w:pPr>
        <w:spacing w:after="240"/>
        <w:rPr>
          <w:rtl/>
          <w:color w:val="002060"/>
        </w:rPr>
      </w:pPr>
    </w:p>
    <w:p w14:paraId="1B40C8D8" w14:textId="77777777" w:rsidR="00345B75" w:rsidRPr="002F3405" w:rsidRDefault="00ED638C">
      <w:pPr>
        <w:spacing w:after="60"/>
        <w:rPr>
          <w:rtl/>
          <w:color w:val="002060"/>
        </w:rPr>
      </w:pPr>
      <w:r>
        <w:rPr>
          <w:rtl/>
          <w:b/>
          <w:bCs/>
          <w:color w:val="002060"/>
          <w:sz w:val="18"/>
          <w:szCs w:val="18"/>
        </w:rPr>
        <w:t>للنشر الفوري</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1FFF6388" w14:textId="77777777" w:rsidTr="002F3405">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1F65D093" w14:textId="77777777" w:rsidR="00345B75" w:rsidRPr="002F3405" w:rsidRDefault="00ED638C">
            <w:pPr>
              <w:rPr>
                <w:rtl/>
                <w:color w:val="002060"/>
              </w:rPr>
            </w:pPr>
            <w:r>
              <w:rPr>
                <w:rtl/>
                <w:i/>
                <w:iCs/>
                <w:color w:val="002060"/>
                <w:sz w:val="18"/>
                <w:szCs w:val="18"/>
              </w:rPr>
              <w:t>✏️  استبدل بتاريخ النشر الفعلي (مثلاً، “16 مارس 2026”)</w:t>
            </w:r>
          </w:p>
        </w:tc>
      </w:tr>
    </w:tbl>
    <w:p w14:paraId="239A20DD" w14:textId="77777777" w:rsidR="00345B75" w:rsidRPr="002F3405" w:rsidRDefault="00ED638C">
      <w:pPr>
        <w:spacing w:before="80" w:after="60"/>
        <w:rPr>
          <w:rtl/>
          <w:color w:val="002060"/>
        </w:rPr>
      </w:pPr>
      <w:r>
        <w:rPr>
          <w:rtl/>
          <w:b/>
          <w:bCs/>
          <w:color w:val="C00000"/>
          <w:u w:val="single"/>
        </w:rPr>
        <w:t xml:space="preserve">[DATE] </w:t>
      </w:r>
      <w:r>
        <w:rPr>
          <w:rtl/>
          <w:b/>
          <w:bCs/>
          <w:color w:val="002060"/>
          <w:u w:val="single"/>
        </w:rPr>
        <w:t>مارس 2026</w:t>
      </w:r>
    </w:p>
    <w:p w14:paraId="6AEB8A8F" w14:textId="77777777" w:rsidR="00345B75" w:rsidRPr="002F3405" w:rsidRDefault="00345B75">
      <w:pPr>
        <w:pBdr>
          <w:bottom w:val="single" w:sz="6" w:space="1" w:color="E8612C"/>
        </w:pBdr>
        <w:spacing w:after="240"/>
        <w:rPr>
          <w:rtl/>
          <w:color w:val="00206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090E5F66" w14:textId="77777777" w:rsidTr="002F3405">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692F8CB4" w14:textId="77777777" w:rsidR="00345B75" w:rsidRPr="002F3405" w:rsidRDefault="00ED638C">
            <w:pPr>
              <w:spacing w:after="60"/>
              <w:rPr>
                <w:rtl/>
                <w:color w:val="002060"/>
              </w:rPr>
            </w:pPr>
            <w:r>
              <w:rPr>
                <w:rtl/>
                <w:i/>
                <w:iCs/>
                <w:color w:val="002060"/>
                <w:sz w:val="18"/>
                <w:szCs w:val="18"/>
              </w:rPr>
              <w:t>✏️  العنوان الرئيسي: يمكنك الإبقاء على هذا العنوان العالمي أو تكييفه محلياً.</w:t>
            </w:r>
          </w:p>
          <w:p w14:paraId="6035BFDD" w14:textId="77777777" w:rsidR="00345B75" w:rsidRPr="002F3405" w:rsidRDefault="00ED638C">
            <w:pPr>
              <w:rPr>
                <w:rtl/>
                <w:color w:val="002060"/>
              </w:rPr>
            </w:pPr>
            <w:r>
              <w:rPr>
                <w:rtl/>
                <w:i/>
                <w:iCs/>
                <w:color w:val="002060"/>
                <w:sz w:val="18"/>
                <w:szCs w:val="18"/>
              </w:rPr>
              <w:t>مثال: “[منظمتك] تنضم إلى الأسبوع العالمي للمال 2026 للترويج لـ Smart Money Talks للشباب في [البلد]”</w:t>
            </w:r>
          </w:p>
        </w:tc>
      </w:tr>
    </w:tbl>
    <w:p w14:paraId="076E84EE" w14:textId="77777777" w:rsidR="00345B75" w:rsidRPr="00A47677" w:rsidRDefault="00ED638C">
      <w:pPr>
        <w:spacing w:before="120" w:after="100"/>
        <w:jc w:val="center"/>
        <w:rPr>
          <w:rtl/>
          <w:color w:val="C00000"/>
        </w:rPr>
      </w:pPr>
      <w:r>
        <w:rPr>
          <w:rtl/>
          <w:b/>
          <w:bCs/>
          <w:color w:val="C00000"/>
          <w:u w:val="single"/>
        </w:rPr>
        <w:t>[YOUR ORGANISATION NAME]</w:t>
      </w:r>
      <w:r>
        <w:rPr>
          <w:rtl/>
          <w:b/>
          <w:bCs/>
          <w:color w:val="C00000"/>
          <w:sz w:val="32"/>
          <w:szCs w:val="32"/>
        </w:rPr>
        <w:t xml:space="preserve"> </w:t>
      </w:r>
      <w:r>
        <w:rPr>
          <w:rtl/>
          <w:b/>
          <w:bCs/>
          <w:color w:val="002060"/>
          <w:sz w:val="32"/>
          <w:szCs w:val="32"/>
        </w:rPr>
        <w:t xml:space="preserve">تنضم إلى الأسبوع العالمي للمال 2026 للترويج لـ “Smart Money Talks” للشباب في </w:t>
      </w:r>
      <w:r>
        <w:rPr>
          <w:rtl/>
          <w:b/>
          <w:bCs/>
          <w:color w:val="C00000"/>
          <w:u w:val="single"/>
        </w:rPr>
        <w:t>[YOUR COUNTRY / REGION]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1203DEC9" w14:textId="77777777" w:rsidTr="002F3405">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35EE4CC4" w14:textId="77777777" w:rsidR="00345B75" w:rsidRPr="002F3405" w:rsidRDefault="00ED638C">
            <w:pPr>
              <w:rPr>
                <w:rtl/>
                <w:color w:val="002060"/>
              </w:rPr>
            </w:pPr>
            <w:r>
              <w:rPr>
                <w:rtl/>
                <w:i/>
                <w:iCs/>
                <w:color w:val="002060"/>
                <w:sz w:val="18"/>
                <w:szCs w:val="18"/>
              </w:rPr>
              <w:t>✏️  العنوان الفرعي: اختياري — أبقِه كما هو أو كيّفه وفق سياقك المحلي.</w:t>
            </w:r>
          </w:p>
        </w:tc>
      </w:tr>
    </w:tbl>
    <w:p w14:paraId="398687DB" w14:textId="77777777" w:rsidR="00345B75" w:rsidRPr="002F3405" w:rsidRDefault="00ED638C">
      <w:pPr>
        <w:spacing w:before="80" w:after="240"/>
        <w:jc w:val="center"/>
        <w:rPr>
          <w:rtl/>
          <w:color w:val="002060"/>
        </w:rPr>
      </w:pPr>
      <w:r>
        <w:rPr>
          <w:rtl/>
          <w:i/>
          <w:iCs/>
          <w:color w:val="002060"/>
        </w:rPr>
        <w:t>مع إعادة التمويل الرقمي والذكاء الاصطناعي تشكيل علاقة الشباب بالمال،</w:t>
      </w:r>
      <w:r>
        <w:rPr>
          <w:rtl/>
          <w:i/>
          <w:iCs/>
          <w:color w:val="C00000"/>
        </w:rPr>
        <w:t xml:space="preserve"> </w:t>
      </w:r>
      <w:r>
        <w:rPr>
          <w:rtl/>
          <w:b/>
          <w:bCs/>
          <w:color w:val="C00000"/>
          <w:u w:val="single"/>
        </w:rPr>
        <w:t>[YOUR ORGANISATION NAME]</w:t>
      </w:r>
      <w:r>
        <w:rPr>
          <w:rtl/>
          <w:i/>
          <w:iCs/>
          <w:color w:val="C00000"/>
        </w:rPr>
        <w:t xml:space="preserve"> </w:t>
      </w:r>
      <w:r>
        <w:rPr>
          <w:rtl/>
          <w:i/>
          <w:iCs/>
          <w:color w:val="002060"/>
        </w:rPr>
        <w:t>تدعو الشباب إلى التساؤل والتفكير النقدي وبناء مستقبل مالي واثق</w:t>
      </w:r>
    </w:p>
    <w:p w14:paraId="7916B74B" w14:textId="77777777" w:rsidR="00345B75" w:rsidRPr="002F3405" w:rsidRDefault="00345B75">
      <w:pPr>
        <w:pBdr>
          <w:bottom w:val="single" w:sz="2" w:space="1" w:color="CCCCCC"/>
        </w:pBdr>
        <w:spacing w:after="240"/>
        <w:rPr>
          <w:rtl/>
          <w:color w:val="00206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37C9FDD8" w14:textId="77777777" w:rsidTr="002F3405">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7782B72C" w14:textId="77777777" w:rsidR="00345B75" w:rsidRPr="002F3405" w:rsidRDefault="00ED638C">
            <w:pPr>
              <w:spacing w:after="60"/>
              <w:rPr>
                <w:rtl/>
                <w:color w:val="002060"/>
              </w:rPr>
            </w:pPr>
            <w:r>
              <w:rPr>
                <w:rtl/>
                <w:i/>
                <w:iCs/>
                <w:color w:val="002060"/>
                <w:sz w:val="18"/>
                <w:szCs w:val="18"/>
              </w:rPr>
              <w:t>✏️  الفقرة الافتتاحية: استبدل جميع الحقول الحمراء. احتفظ بالسياق العالمي حول الأسبوع العالمي للمال وأفلاتون.</w:t>
            </w:r>
          </w:p>
          <w:p w14:paraId="6CBA07CC" w14:textId="77777777" w:rsidR="00345B75" w:rsidRPr="002F3405" w:rsidRDefault="00ED638C">
            <w:pPr>
              <w:rPr>
                <w:rtl/>
                <w:color w:val="002060"/>
              </w:rPr>
            </w:pPr>
            <w:r>
              <w:rPr>
                <w:rtl/>
                <w:i/>
                <w:iCs/>
                <w:color w:val="002060"/>
                <w:sz w:val="18"/>
                <w:szCs w:val="18"/>
              </w:rPr>
              <w:t>نصيحة: اذكر حقيقة محلية ملموسة (مثلاً، عدد الأطفال المستفيدين، اسم البرنامج) لجعلها جديرة بالاهتمام الإعلامي المحلي.</w:t>
            </w:r>
          </w:p>
        </w:tc>
      </w:tr>
    </w:tbl>
    <w:p w14:paraId="5B1C0E20" w14:textId="77777777" w:rsidR="00345B75" w:rsidRPr="002F3405" w:rsidRDefault="00ED638C">
      <w:pPr>
        <w:spacing w:before="160" w:after="160"/>
        <w:rPr>
          <w:rtl/>
          <w:color w:val="002060"/>
        </w:rPr>
      </w:pPr>
      <w:r>
        <w:rPr>
          <w:rtl/>
          <w:b/>
          <w:bCs/>
          <w:color w:val="C00000"/>
          <w:u w:val="single"/>
        </w:rPr>
        <w:t>[YOUR CITY], [YOUR COUNTRY], [DATE]</w:t>
      </w:r>
      <w:r>
        <w:rPr>
          <w:rtl/>
          <w:color w:val="C00000"/>
        </w:rPr>
        <w:t xml:space="preserve"> — </w:t>
      </w:r>
      <w:r>
        <w:rPr>
          <w:rtl/>
          <w:b/>
          <w:bCs/>
          <w:color w:val="C00000"/>
          <w:u w:val="single"/>
        </w:rPr>
        <w:t>[YOUR ORGANISATION NAME]</w:t>
      </w:r>
      <w:r>
        <w:rPr>
          <w:rtl/>
          <w:color w:val="C00000"/>
        </w:rPr>
        <w:t xml:space="preserve">, </w:t>
      </w:r>
      <w:r>
        <w:rPr>
          <w:rtl/>
          <w:color w:val="002060"/>
        </w:rPr>
        <w:t xml:space="preserve"/>
      </w:r>
      <w:r>
        <w:rPr>
          <w:rtl/>
          <w:b/>
          <w:bCs/>
          <w:color w:val="C00000"/>
          <w:u w:val="single"/>
        </w:rPr>
        <w:t>[وصف موجز، مثلاً، “منظمة للتعليم الاجتماعي والمالي تعمل مع الأطفال والشباب في [البلد]”]</w:t>
      </w:r>
      <w:r>
        <w:rPr>
          <w:rtl/>
          <w:color w:val="002060"/>
        </w:rPr>
        <w:t xml:space="preserve"> تفخر بالمشاركة في </w:t>
      </w:r>
      <w:r>
        <w:rPr>
          <w:rtl/>
          <w:b/>
          <w:bCs/>
          <w:color w:val="002060"/>
        </w:rPr>
        <w:t>Global Money Week (GMW) 2026</w:t>
      </w:r>
      <w:r>
        <w:rPr>
          <w:rtl/>
          <w:color w:val="002060"/>
        </w:rPr>
        <w:t xml:space="preserve"> تحت شعار </w:t>
      </w:r>
      <w:r>
        <w:rPr>
          <w:rtl/>
          <w:b/>
          <w:bCs/>
          <w:i/>
          <w:iCs/>
          <w:color w:val="002060"/>
        </w:rPr>
        <w:t>“Smart Money Talks من حركة أفلاتون.”</w:t>
      </w:r>
      <w:r>
        <w:rPr>
          <w:rtl/>
          <w:color w:val="002060"/>
        </w:rPr>
        <w:t xml:space="preserve"> تُقام طوال شهر مارس، وتشجّع هذه الحملة العالمية السنوية الشباب على أن يصبحوا مشاركين مطّلعين وناقدين وواثقين في عالم المال الرقمي سريع التطور.</w:t>
      </w:r>
    </w:p>
    <w:p w14:paraId="5E56C67A" w14:textId="77777777" w:rsidR="00345B75" w:rsidRPr="00A47677" w:rsidRDefault="00ED638C">
      <w:pPr>
        <w:pStyle w:val="Heading2"/>
        <w:rPr>
          <w:rtl/>
          <w:color w:val="0070C0"/>
        </w:rPr>
      </w:pPr>
      <w:r>
        <w:rPr>
          <w:rtl/>
          <w:color w:val="0070C0"/>
        </w:rPr>
        <w:t>حول الأسبوع العالمي للمال</w:t>
      </w:r>
    </w:p>
    <w:p w14:paraId="420922E4" w14:textId="77777777" w:rsidR="00345B75" w:rsidRPr="002F3405" w:rsidRDefault="00ED638C">
      <w:pPr>
        <w:spacing w:after="160"/>
        <w:rPr>
          <w:rtl/>
          <w:color w:val="002060"/>
        </w:rPr>
      </w:pPr>
      <w:r>
        <w:rPr>
          <w:rtl/>
          <w:color w:val="002060"/>
        </w:rPr>
        <w:t xml:space="preserve">Global Money Week, organised by the OECD, is spin-off from Aflatoun Day — an annual celebration و learning event held by Aflatoun’s partner network every March. Since its launch in 2012, GMW’s set of events by OECD has grown into one of the world’s largest financial education campaigns, reaching over </w:t>
      </w:r>
      <w:r>
        <w:rPr>
          <w:rtl/>
          <w:b/>
          <w:bCs/>
          <w:color w:val="002060"/>
        </w:rPr>
        <w:t>60 million children و young people in 176 countries</w:t>
      </w:r>
      <w:r>
        <w:rPr>
          <w:rtl/>
          <w:color w:val="002060"/>
        </w:rPr>
        <w:t xml:space="preserve"> عبر 14 دورة.</w:t>
      </w:r>
    </w:p>
    <w:p w14:paraId="738C663B" w14:textId="77777777" w:rsidR="00345B75" w:rsidRPr="002F3405" w:rsidRDefault="00ED638C">
      <w:pPr>
        <w:spacing w:after="160"/>
        <w:rPr>
          <w:rtl/>
          <w:color w:val="002060"/>
        </w:rPr>
      </w:pPr>
      <w:r>
        <w:rPr>
          <w:rtl/>
          <w:color w:val="002060"/>
        </w:rPr>
        <w:lastRenderedPageBreak/>
        <w:t xml:space="preserve">يتناول شعار الأسبوع العالمي للمال 2026، </w:t>
      </w:r>
      <w:r>
        <w:rPr>
          <w:rtl/>
          <w:b/>
          <w:bCs/>
          <w:color w:val="002060"/>
        </w:rPr>
        <w:t>“Smart Money Talks,”</w:t>
      </w:r>
      <w:r>
        <w:rPr>
          <w:rtl/>
          <w:color w:val="002060"/>
        </w:rPr>
        <w:t xml:space="preserve">، كيف تتطور التمويلات الرقمية وطريقة تفاعل الشباب مع الخدمات المالية عبر الإنترنت. من تأثير “فينفلوانسرز” إلى الاستخدام المتزايد للذكاء الاصطناعي، يحتاج الشباب إلى أدوات لتحديد المعلومات والنصائح المالية الموثوقة.</w:t>
      </w:r>
    </w:p>
    <w:p w14:paraId="6C3AEABB" w14:textId="77777777" w:rsidR="00345B75" w:rsidRPr="002F3405" w:rsidRDefault="00ED638C">
      <w:pPr>
        <w:pStyle w:val="Heading2"/>
        <w:rPr>
          <w:rtl/>
          <w:color w:val="0070C0"/>
        </w:rPr>
      </w:pPr>
      <w:r>
        <w:rPr>
          <w:rtl/>
          <w:color w:val="0070C0"/>
        </w:rPr>
        <w:t>Smart Money Talks من حركة أفلاتون</w:t>
      </w:r>
    </w:p>
    <w:p w14:paraId="2B4BE72B" w14:textId="77777777" w:rsidR="00345B75" w:rsidRPr="002F3405" w:rsidRDefault="00ED638C">
      <w:pPr>
        <w:spacing w:after="100"/>
        <w:rPr>
          <w:rtl/>
          <w:color w:val="002060"/>
        </w:rPr>
      </w:pPr>
      <w:r>
        <w:rPr>
          <w:rtl/>
          <w:color w:val="002060"/>
        </w:rPr>
        <w:t>يُسلّط شعار هذا العام الضوء على قوة الحوارات المالية المستنيرة. يدعو منظّمو الأسبوع العالمي للمال 2026 شباب العالم إلى:</w:t>
      </w:r>
    </w:p>
    <w:p w14:paraId="19F0315E" w14:textId="77777777" w:rsidR="00345B75" w:rsidRPr="002F3405" w:rsidRDefault="00ED638C">
      <w:pPr>
        <w:pStyle w:val="ListParagraph"/>
        <w:numPr>
          <w:ilvl w:val="0"/>
          <w:numId w:val="2"/>
        </w:numPr>
        <w:spacing w:after="60"/>
        <w:rPr>
          <w:rtl/>
          <w:color w:val="002060"/>
        </w:rPr>
      </w:pPr>
      <w:r>
        <w:rPr>
          <w:rtl/>
          <w:b/>
          <w:bCs/>
          <w:color w:val="002060"/>
        </w:rPr>
        <w:t>التساؤل قبل الثقة</w:t>
      </w:r>
    </w:p>
    <w:p w14:paraId="2EA2A756" w14:textId="77777777" w:rsidR="00345B75" w:rsidRPr="002F3405" w:rsidRDefault="00ED638C">
      <w:pPr>
        <w:pStyle w:val="ListParagraph"/>
        <w:numPr>
          <w:ilvl w:val="0"/>
          <w:numId w:val="2"/>
        </w:numPr>
        <w:spacing w:after="60"/>
        <w:rPr>
          <w:rtl/>
          <w:color w:val="002060"/>
        </w:rPr>
      </w:pPr>
      <w:r>
        <w:rPr>
          <w:rtl/>
          <w:b/>
          <w:bCs/>
          <w:color w:val="002060"/>
        </w:rPr>
        <w:t>التفكير النقدي في النصائح المالية</w:t>
      </w:r>
    </w:p>
    <w:p w14:paraId="30FA4CF5" w14:textId="77777777" w:rsidR="00345B75" w:rsidRPr="002F3405" w:rsidRDefault="00ED638C">
      <w:pPr>
        <w:pStyle w:val="ListParagraph"/>
        <w:numPr>
          <w:ilvl w:val="0"/>
          <w:numId w:val="2"/>
        </w:numPr>
        <w:spacing w:after="60"/>
        <w:rPr>
          <w:rtl/>
          <w:color w:val="002060"/>
        </w:rPr>
      </w:pPr>
      <w:r>
        <w:rPr>
          <w:rtl/>
          <w:b/>
          <w:bCs/>
          <w:color w:val="002060"/>
        </w:rPr>
        <w:t>بناء الثقة في قراراتهم المالية</w:t>
      </w:r>
    </w:p>
    <w:p w14:paraId="0D672E1F" w14:textId="77777777" w:rsidR="00345B75" w:rsidRPr="002F3405" w:rsidRDefault="00ED638C">
      <w:pPr>
        <w:pStyle w:val="ListParagraph"/>
        <w:numPr>
          <w:ilvl w:val="0"/>
          <w:numId w:val="2"/>
        </w:numPr>
        <w:spacing w:after="180"/>
        <w:rPr>
          <w:rtl/>
          <w:color w:val="002060"/>
        </w:rPr>
      </w:pPr>
      <w:r>
        <w:rPr>
          <w:rtl/>
          <w:b/>
          <w:bCs/>
          <w:color w:val="002060"/>
        </w:rPr>
        <w:t>مشاركة المعرفة مع مجتمعاتهم</w:t>
      </w:r>
      <w:bookmarkStart w:id="0" w:name="_GoBack"/>
      <w:bookmarkEnd w:id="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02532F45" w14:textId="77777777" w:rsidTr="002F3405">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4A6109F1" w14:textId="77777777" w:rsidR="00345B75" w:rsidRPr="002F3405" w:rsidRDefault="00ED638C">
            <w:pPr>
              <w:spacing w:after="60"/>
              <w:rPr>
                <w:rtl/>
                <w:color w:val="002060"/>
              </w:rPr>
            </w:pPr>
            <w:r>
              <w:rPr>
                <w:rtl/>
                <w:i/>
                <w:iCs/>
                <w:color w:val="002060"/>
                <w:sz w:val="18"/>
                <w:szCs w:val="18"/>
              </w:rPr>
              <w:t>✏️  اقتباس عالمي — احتفظ بهذا الاقتباس من الرئيس التنفيذي لأفلاتون كما هو.</w:t>
            </w:r>
          </w:p>
          <w:p w14:paraId="07C7429D" w14:textId="77777777" w:rsidR="00345B75" w:rsidRPr="002F3405" w:rsidRDefault="00ED638C">
            <w:pPr>
              <w:rPr>
                <w:rtl/>
                <w:color w:val="002060"/>
              </w:rPr>
            </w:pPr>
            <w:r>
              <w:rPr>
                <w:rtl/>
                <w:i/>
                <w:iCs/>
                <w:color w:val="002060"/>
                <w:sz w:val="18"/>
                <w:szCs w:val="18"/>
              </w:rPr>
              <w:t>You may add LOCAL QUOTE from your organisation’s leader immediately after (see placeholder below).</w:t>
            </w:r>
          </w:p>
        </w:tc>
      </w:tr>
    </w:tbl>
    <w:p w14:paraId="4C492050" w14:textId="77777777" w:rsidR="00345B75" w:rsidRPr="002F3405" w:rsidRDefault="00ED638C">
      <w:pPr>
        <w:pBdr>
          <w:left w:val="single" w:sz="12" w:space="10" w:color="E8612C"/>
        </w:pBdr>
        <w:spacing w:before="120" w:after="60"/>
        <w:ind w:left="360"/>
        <w:rPr>
          <w:rtl/>
          <w:color w:val="002060"/>
        </w:rPr>
      </w:pPr>
      <w:r>
        <w:rPr>
          <w:rtl/>
          <w:i/>
          <w:iCs/>
          <w:color w:val="002060"/>
        </w:rPr>
        <w:t>“يحتفل الأسبوع العالمي للمال 2026 بأصوات الشباب الذين يتعلمون التعامل مع مشهد مالي متزايد التعقيد. منذ ما يقارب 20 عاماً، ونحن ملتزمون بتمكين الجيل القادم من خلال التعليم الاجتماعي والمالي. هذا العام، ومن خلال Smart Money Talks، نُعزّز أهمية التفكير النقدي والحوارات المعنوية حول المال، وبناء المرونة في مواجهة الضغوط المالية الرقمية. يستحق الشباب الوصول إلى تعليم مالي عالي الجودة يُجهّزهم لاتخاذ قرارات مستنيرة وتحدي المعلومات المضللة وبناء مستقبل مالي آمن — في كل ركن من أركان العالم.”</w:t>
      </w:r>
      <w:r>
        <w:rPr>
          <w:rtl/>
          <w:color w:val="002060"/>
        </w:rPr>
        <w:br/>
      </w:r>
      <w:r>
        <w:rPr>
          <w:rtl/>
          <w:b/>
          <w:bCs/>
          <w:color w:val="002060"/>
          <w:sz w:val="20"/>
          <w:szCs w:val="20"/>
        </w:rPr>
        <w:t>— Roeland Monasch, CEO, Aflatoun International</w:t>
      </w:r>
    </w:p>
    <w:p w14:paraId="2C698A63" w14:textId="77777777" w:rsidR="00345B75" w:rsidRPr="002F3405" w:rsidRDefault="00345B75">
      <w:pPr>
        <w:spacing w:after="40"/>
        <w:rPr>
          <w:rtl/>
          <w:color w:val="00206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79843C79" w14:textId="77777777" w:rsidTr="00A47677">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67EEC2F7" w14:textId="77777777" w:rsidR="00345B75" w:rsidRPr="002F3405" w:rsidRDefault="00ED638C">
            <w:pPr>
              <w:spacing w:after="60"/>
              <w:rPr>
                <w:rtl/>
                <w:color w:val="002060"/>
              </w:rPr>
            </w:pPr>
            <w:r>
              <w:rPr>
                <w:rtl/>
                <w:i/>
                <w:iCs/>
                <w:color w:val="002060"/>
                <w:sz w:val="18"/>
                <w:szCs w:val="18"/>
              </w:rPr>
              <w:t>✏️  LOCAL QUOTE (Recommended): Add quote from your organisation’s leader here.</w:t>
            </w:r>
          </w:p>
          <w:p w14:paraId="4DBA771D" w14:textId="77777777" w:rsidR="00345B75" w:rsidRPr="002F3405" w:rsidRDefault="00ED638C">
            <w:pPr>
              <w:spacing w:after="60"/>
              <w:rPr>
                <w:rtl/>
                <w:color w:val="002060"/>
              </w:rPr>
            </w:pPr>
            <w:r>
              <w:rPr>
                <w:rtl/>
                <w:i/>
                <w:iCs/>
                <w:color w:val="002060"/>
                <w:sz w:val="18"/>
                <w:szCs w:val="18"/>
              </w:rPr>
              <w:t>التنسيق: “[نص الاقتباس].” — [الاسم]، [المسمى الوظيفي]، [اسم المنظمة]</w:t>
            </w:r>
          </w:p>
          <w:p w14:paraId="05787745" w14:textId="77777777" w:rsidR="00345B75" w:rsidRPr="002F3405" w:rsidRDefault="00ED638C">
            <w:pPr>
              <w:rPr>
                <w:rtl/>
                <w:color w:val="002060"/>
              </w:rPr>
            </w:pPr>
            <w:r>
              <w:rPr>
                <w:rtl/>
                <w:i/>
                <w:iCs/>
                <w:color w:val="002060"/>
                <w:sz w:val="18"/>
                <w:szCs w:val="18"/>
              </w:rPr>
              <w:t>Delete this box if you choose not to add local quote.</w:t>
            </w:r>
          </w:p>
        </w:tc>
      </w:tr>
    </w:tbl>
    <w:p w14:paraId="6110E6D1" w14:textId="77777777" w:rsidR="00345B75" w:rsidRPr="00A47677" w:rsidRDefault="00ED638C">
      <w:pPr>
        <w:pBdr>
          <w:left w:val="single" w:sz="12" w:space="10" w:color="AAAAAA"/>
        </w:pBdr>
        <w:spacing w:before="120" w:after="200"/>
        <w:ind w:left="360"/>
        <w:rPr>
          <w:rtl/>
          <w:color w:val="C00000"/>
        </w:rPr>
      </w:pPr>
      <w:r>
        <w:rPr>
          <w:rtl/>
          <w:b/>
          <w:bCs/>
          <w:color w:val="C00000"/>
          <w:u w:val="single"/>
        </w:rPr>
        <w:t>“[أدرج اقتباساً من المتحدث الرسمي المحلي لديك حول أهمية التثقيف المالي للشباب في [بلدك/منطقتك] والتزام منظمتك بالأسبوع العالمي للمال 2026.]”</w:t>
      </w:r>
      <w:r>
        <w:rPr>
          <w:rtl/>
          <w:color w:val="C00000"/>
        </w:rPr>
        <w:br/>
      </w:r>
      <w:r>
        <w:rPr>
          <w:rtl/>
          <w:b/>
          <w:bCs/>
          <w:color w:val="C00000"/>
          <w:sz w:val="20"/>
          <w:szCs w:val="20"/>
        </w:rPr>
        <w:t xml:space="preserve">— </w:t>
      </w:r>
      <w:r>
        <w:rPr>
          <w:rtl/>
          <w:b/>
          <w:bCs/>
          <w:color w:val="C00000"/>
          <w:u w:val="single"/>
        </w:rPr>
        <w:t>[الاسم]، [المسمى الوظيفي]، [اسم منظمتك]</w:t>
      </w:r>
    </w:p>
    <w:p w14:paraId="6073B950" w14:textId="77777777" w:rsidR="00345B75" w:rsidRPr="00A47677" w:rsidRDefault="00A47677">
      <w:pPr>
        <w:pStyle w:val="Heading2"/>
        <w:rPr>
          <w:rtl/>
          <w:color w:val="0070C0"/>
        </w:rPr>
      </w:pPr>
      <w:r>
        <w:rPr>
          <w:rtl/>
          <w:color w:val="002060"/>
        </w:rPr>
        <w:br/>
      </w:r>
      <w:r>
        <w:rPr>
          <w:rtl/>
          <w:color w:val="0070C0"/>
        </w:rPr>
        <w:t>كيف نشارك في الأسبوع العالمي للمال 2026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4147C780" w14:textId="77777777" w:rsidTr="00A47677">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529926A6" w14:textId="77777777" w:rsidR="00345B75" w:rsidRPr="002F3405" w:rsidRDefault="00ED638C">
            <w:pPr>
              <w:spacing w:after="60"/>
              <w:rPr>
                <w:rtl/>
                <w:color w:val="002060"/>
              </w:rPr>
            </w:pPr>
            <w:r>
              <w:rPr>
                <w:rtl/>
                <w:i/>
                <w:iCs/>
                <w:color w:val="002060"/>
                <w:sz w:val="18"/>
                <w:szCs w:val="18"/>
              </w:rPr>
              <w:t>✏️  قسم الأنشطة: يمكنك تكييف هذا القسم ليعكس ما تقوم به منظمتك فعلياً.</w:t>
            </w:r>
          </w:p>
          <w:p w14:paraId="586CA06B" w14:textId="77777777" w:rsidR="00345B75" w:rsidRPr="002F3405" w:rsidRDefault="00ED638C">
            <w:pPr>
              <w:spacing w:after="60"/>
              <w:rPr>
                <w:rtl/>
                <w:color w:val="002060"/>
              </w:rPr>
            </w:pPr>
            <w:r>
              <w:rPr>
                <w:rtl/>
                <w:i/>
                <w:iCs/>
                <w:color w:val="002060"/>
                <w:sz w:val="18"/>
                <w:szCs w:val="18"/>
              </w:rPr>
              <w:t>احتفظ فقط بالأنشطة المنطبقة عليك. أضف أي أنشطة أو فعاليات أو مبادرات محلية غير مدرجة أدناه.</w:t>
            </w:r>
          </w:p>
          <w:p w14:paraId="5A531B36" w14:textId="77777777" w:rsidR="00345B75" w:rsidRPr="002F3405" w:rsidRDefault="00ED638C">
            <w:pPr>
              <w:rPr>
                <w:rtl/>
                <w:color w:val="002060"/>
              </w:rPr>
            </w:pPr>
            <w:r>
              <w:rPr>
                <w:rtl/>
                <w:i/>
                <w:iCs/>
                <w:color w:val="002060"/>
                <w:sz w:val="18"/>
                <w:szCs w:val="18"/>
              </w:rPr>
              <w:t>احذف الأنشطة التي لا تُنفّذها.</w:t>
            </w:r>
          </w:p>
        </w:tc>
      </w:tr>
    </w:tbl>
    <w:p w14:paraId="79BD4E04" w14:textId="77777777" w:rsidR="00345B75" w:rsidRPr="002F3405" w:rsidRDefault="00A47677">
      <w:pPr>
        <w:spacing w:after="100"/>
        <w:rPr>
          <w:rtl/>
          <w:color w:val="002060"/>
        </w:rPr>
      </w:pPr>
      <w:r>
        <w:rPr>
          <w:rtl/>
          <w:color w:val="002060"/>
        </w:rPr>
        <w:br/>
        <w:t xml:space="preserve">خلال الأسبوع العالمي للمال 2026، </w:t>
      </w:r>
      <w:r>
        <w:rPr>
          <w:rtl/>
          <w:b/>
          <w:bCs/>
          <w:color w:val="C00000"/>
          <w:u w:val="single"/>
        </w:rPr>
        <w:t>[YOUR ORGANISATION NAME]</w:t>
      </w:r>
      <w:r>
        <w:rPr>
          <w:rtl/>
          <w:color w:val="C00000"/>
        </w:rPr>
        <w:t xml:space="preserve"> </w:t>
      </w:r>
      <w:r>
        <w:rPr>
          <w:rtl/>
          <w:color w:val="002060"/>
        </w:rPr>
        <w:t xml:space="preserve">تُشرك الأطفال والشباب في </w:t>
      </w:r>
      <w:r>
        <w:rPr>
          <w:rtl/>
          <w:b/>
          <w:bCs/>
          <w:color w:val="C00000"/>
          <w:u w:val="single"/>
        </w:rPr>
        <w:t>[YOUR COUNTRY / REGION]</w:t>
      </w:r>
      <w:r>
        <w:rPr>
          <w:rtl/>
          <w:color w:val="C00000"/>
        </w:rPr>
        <w:t xml:space="preserve"> </w:t>
      </w:r>
      <w:r>
        <w:rPr>
          <w:rtl/>
          <w:color w:val="002060"/>
        </w:rPr>
        <w:t>through range of activities:</w:t>
      </w:r>
    </w:p>
    <w:p w14:paraId="6E66EB75" w14:textId="77777777" w:rsidR="00345B75" w:rsidRPr="002F3405" w:rsidRDefault="00ED638C">
      <w:pPr>
        <w:spacing w:before="120" w:after="60"/>
        <w:rPr>
          <w:rtl/>
          <w:color w:val="002060"/>
        </w:rPr>
      </w:pPr>
      <w:r>
        <w:rPr>
          <w:rtl/>
          <w:b/>
          <w:bCs/>
          <w:color w:val="002060"/>
        </w:rPr>
        <w:t>1. تنظيم أنشطة عالمية وإقليمية ومحلية</w:t>
      </w:r>
    </w:p>
    <w:p w14:paraId="7D63D904" w14:textId="77777777" w:rsidR="00345B75" w:rsidRPr="000D6D90" w:rsidRDefault="00ED638C">
      <w:pPr>
        <w:spacing w:after="100"/>
        <w:rPr>
          <w:rtl/>
          <w:color w:val="C00000"/>
        </w:rPr>
      </w:pPr>
      <w:r>
        <w:rPr>
          <w:rtl/>
          <w:color w:val="002060"/>
        </w:rPr>
        <w:t xml:space="preserve">نُنفّذ ثلاثة أنشطة تفاعلية مصمَّمة من أفلاتون لمختلف الفئات العمرية، متاحة بأشكال تقنية عالية ومنخفضة، وتُقدَّم بست لغات: الإنجليزية، والإسبانية، والفرنسية، والعربية، والبرتغالية، والروسية: </w:t>
      </w:r>
      <w:r>
        <w:rPr>
          <w:rtl/>
          <w:i/>
          <w:iCs/>
          <w:color w:val="002060"/>
        </w:rPr>
        <w:t>My Money Talks</w:t>
      </w:r>
      <w:r>
        <w:rPr>
          <w:rtl/>
          <w:color w:val="002060"/>
        </w:rPr>
        <w:t xml:space="preserve">, </w:t>
      </w:r>
      <w:r>
        <w:rPr>
          <w:rtl/>
          <w:i/>
          <w:iCs/>
          <w:color w:val="002060"/>
        </w:rPr>
        <w:t>Comics Talk Money</w:t>
      </w:r>
      <w:r>
        <w:rPr>
          <w:rtl/>
          <w:color w:val="002060"/>
        </w:rPr>
        <w:t xml:space="preserve">, و </w:t>
      </w:r>
      <w:r>
        <w:rPr>
          <w:rtl/>
          <w:i/>
          <w:iCs/>
          <w:color w:val="002060"/>
        </w:rPr>
        <w:t>Debate: Smart Money Talks</w:t>
      </w:r>
      <w:r>
        <w:rPr>
          <w:rtl/>
          <w:color w:val="002060"/>
        </w:rPr>
        <w:t xml:space="preserve">. كذلك ننظّم مبادرات إقليمية ومحلية: مسابقات وتحديات واجتماعات يعمل فيها الأطفال والشباب والمعلمون </w:t>
        <w:lastRenderedPageBreak/>
        <w:t xml:space="preserve">معاً ويناقشون موضوعات تتعلق بـ Smart Money. </w:t>
      </w:r>
      <w:r>
        <w:rPr>
          <w:rtl/>
          <w:b/>
          <w:bCs/>
          <w:color w:val="C00000"/>
          <w:u w:val="single"/>
        </w:rPr>
        <w:t>[اختياري: أضف تفاصيل حول عدد الأطفال/المعلمين والمواقع والتواريخ وما إلى ذلك]</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067AE85E" w14:textId="77777777" w:rsidTr="000D6D90">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7A8975D8" w14:textId="77777777" w:rsidR="00345B75" w:rsidRPr="002F3405" w:rsidRDefault="00ED638C">
            <w:pPr>
              <w:rPr>
                <w:rtl/>
                <w:color w:val="002060"/>
              </w:rPr>
            </w:pPr>
            <w:r>
              <w:rPr>
                <w:rtl/>
                <w:i/>
                <w:iCs/>
                <w:color w:val="002060"/>
                <w:sz w:val="18"/>
                <w:szCs w:val="18"/>
              </w:rPr>
              <w:t>✏️  أضف أرقامك وجهات تنفيذك وتواريخك المحددة حيث تظهر باللون الأحمر أعلاه.</w:t>
            </w:r>
          </w:p>
        </w:tc>
      </w:tr>
    </w:tbl>
    <w:p w14:paraId="34310C3B" w14:textId="77777777" w:rsidR="00345B75" w:rsidRPr="002F3405" w:rsidRDefault="00345B75">
      <w:pPr>
        <w:spacing w:after="120"/>
        <w:rPr>
          <w:rtl/>
          <w:color w:val="002060"/>
        </w:rPr>
      </w:pPr>
    </w:p>
    <w:p w14:paraId="58AF021B" w14:textId="77777777" w:rsidR="00345B75" w:rsidRPr="002F3405" w:rsidRDefault="00ED638C">
      <w:pPr>
        <w:spacing w:before="80" w:after="60"/>
        <w:rPr>
          <w:rtl/>
          <w:color w:val="002060"/>
        </w:rPr>
      </w:pPr>
      <w:r>
        <w:rPr>
          <w:rtl/>
          <w:b/>
          <w:bCs/>
          <w:color w:val="002060"/>
        </w:rPr>
        <w:t>2. المشاركة في الاجتماعات والنقاشات العالمية والإقليمية</w:t>
      </w:r>
    </w:p>
    <w:p w14:paraId="4CF0BB5F" w14:textId="77777777" w:rsidR="00345B75" w:rsidRPr="000D6D90" w:rsidRDefault="00ED638C">
      <w:pPr>
        <w:spacing w:after="100"/>
        <w:rPr>
          <w:rtl/>
          <w:color w:val="C00000"/>
        </w:rPr>
      </w:pPr>
      <w:r>
        <w:rPr>
          <w:rtl/>
          <w:color w:val="002060"/>
        </w:rPr>
        <w:t>يشارك فريقنا في الفعاليات الإلكترونية العالمية والإقليمية لأفلاتون طوال أسبوع الحملة، للتواصل مع مجتمع أفلاتون العالمي وتبادل الأفكار حول التثقيف المالي وموضوع Smart Money Talks</w:t>
      </w:r>
      <w:r>
        <w:rPr>
          <w:rtl/>
          <w:color w:val="C00000"/>
        </w:rPr>
        <w:t>.</w:t>
      </w:r>
      <w:r>
        <w:rPr>
          <w:rtl/>
          <w:b/>
          <w:bCs/>
          <w:color w:val="C00000"/>
          <w:u w:val="single"/>
        </w:rPr>
        <w:t xml:space="preserve"> [Optional: mention if you are presenting, hosting regional call, etc.]</w:t>
      </w:r>
    </w:p>
    <w:p w14:paraId="4A510520" w14:textId="77777777" w:rsidR="00345B75" w:rsidRPr="002F3405" w:rsidRDefault="00345B75">
      <w:pPr>
        <w:spacing w:after="80"/>
        <w:rPr>
          <w:rtl/>
          <w:color w:val="002060"/>
        </w:rPr>
      </w:pPr>
    </w:p>
    <w:p w14:paraId="213E7FC2" w14:textId="77777777" w:rsidR="00345B75" w:rsidRPr="002F3405" w:rsidRDefault="00ED638C">
      <w:pPr>
        <w:spacing w:before="80" w:after="60"/>
        <w:rPr>
          <w:rtl/>
          <w:color w:val="002060"/>
        </w:rPr>
      </w:pPr>
      <w:r>
        <w:rPr>
          <w:rtl/>
          <w:b/>
          <w:bCs/>
          <w:color w:val="002060"/>
        </w:rPr>
        <w:t>3. مشاركة القصص في الحملة العالمية #VoicesFrom</w:t>
      </w:r>
    </w:p>
    <w:p w14:paraId="75B7F4DD" w14:textId="77777777" w:rsidR="00345B75" w:rsidRPr="002F3405" w:rsidRDefault="00ED638C">
      <w:pPr>
        <w:spacing w:after="100"/>
        <w:rPr>
          <w:rtl/>
          <w:color w:val="002060"/>
        </w:rPr>
      </w:pPr>
      <w:r>
        <w:rPr>
          <w:rtl/>
          <w:color w:val="002060"/>
        </w:rPr>
        <w:t>نساهم في حملة #VoicesFrom لأفلاتون بمشاركة مقاطع الفيديو والصور وشهادات المتعلمين والمعلمين لإبراز الأثر الحقيقي لحركة أفلاتون.</w:t>
      </w:r>
      <w:r>
        <w:rPr>
          <w:rtl/>
          <w:b/>
          <w:bCs/>
          <w:color w:val="002060"/>
          <w:u w:val="single"/>
        </w:rPr>
        <w:t xml:space="preserve"> </w:t>
      </w:r>
      <w:r>
        <w:rPr>
          <w:rtl/>
          <w:b/>
          <w:bCs/>
          <w:color w:val="C00000"/>
          <w:u w:val="single"/>
        </w:rPr>
        <w:t>[Optional: describe specific story or highlight you plan to share.]</w:t>
      </w:r>
    </w:p>
    <w:p w14:paraId="2D39B5C0" w14:textId="77777777" w:rsidR="00345B75" w:rsidRPr="002F3405" w:rsidRDefault="00345B75">
      <w:pPr>
        <w:spacing w:after="80"/>
        <w:rPr>
          <w:rtl/>
          <w:color w:val="002060"/>
        </w:rPr>
      </w:pPr>
    </w:p>
    <w:p w14:paraId="19FE5D25" w14:textId="77777777" w:rsidR="00345B75" w:rsidRPr="002F3405" w:rsidRDefault="00ED638C">
      <w:pPr>
        <w:spacing w:before="80" w:after="60"/>
        <w:rPr>
          <w:rtl/>
          <w:color w:val="002060"/>
        </w:rPr>
      </w:pPr>
      <w:r>
        <w:rPr>
          <w:rtl/>
          <w:b/>
          <w:bCs/>
          <w:color w:val="002060"/>
        </w:rPr>
        <w:t>4. نشر الرسالة عبر وسائل التواصل الاجتماعي</w:t>
      </w:r>
    </w:p>
    <w:p w14:paraId="4E48187A" w14:textId="77777777" w:rsidR="00345B75" w:rsidRPr="002F3405" w:rsidRDefault="00ED638C">
      <w:pPr>
        <w:spacing w:after="200"/>
        <w:rPr>
          <w:rtl/>
          <w:color w:val="002060"/>
        </w:rPr>
      </w:pPr>
      <w:r>
        <w:rPr>
          <w:rtl/>
          <w:color w:val="002060"/>
        </w:rPr>
        <w:t xml:space="preserve">عزّزت أفلاتون حملة هذا العام، ويمكن للجميع الانضمام والإشارة بمتابعة </w:t>
      </w:r>
      <w:r>
        <w:rPr>
          <w:rtl/>
          <w:b/>
          <w:bCs/>
          <w:color w:val="C00000"/>
          <w:u w:val="single"/>
        </w:rPr>
        <w:t>[your social medihandles]</w:t>
      </w:r>
      <w:r>
        <w:rPr>
          <w:rtl/>
          <w:color w:val="002060"/>
        </w:rPr>
        <w:t xml:space="preserve"> و Aflatoun International on social mediusing the official campaign hashtags:</w:t>
        <w:br/>
      </w:r>
      <w:r>
        <w:rPr>
          <w:rtl/>
          <w:b/>
          <w:bCs/>
          <w:color w:val="002060"/>
        </w:rPr>
        <w:t>#GMW2026  #AflatounInternational  #GlobalMoneyWeek2026  #AflatounDay2026  #SmartMoneyTalks  #LearnShareEmpower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380C3F1A" w14:textId="77777777" w:rsidTr="000D6D90">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3EDFD776" w14:textId="77777777" w:rsidR="00345B75" w:rsidRPr="002F3405" w:rsidRDefault="00ED638C">
            <w:pPr>
              <w:spacing w:after="60"/>
              <w:rPr>
                <w:rtl/>
                <w:color w:val="002060"/>
              </w:rPr>
            </w:pPr>
            <w:r>
              <w:rPr>
                <w:rtl/>
                <w:i/>
                <w:iCs/>
                <w:color w:val="002060"/>
                <w:sz w:val="18"/>
                <w:szCs w:val="18"/>
              </w:rPr>
              <w:t>✏️  اختياري — أضف أدناه أي فعاليات أو مسابقات أو مبادرات محلية إضافية.</w:t>
            </w:r>
          </w:p>
          <w:p w14:paraId="2C59AD39" w14:textId="77777777" w:rsidR="00345B75" w:rsidRPr="002F3405" w:rsidRDefault="00ED638C">
            <w:pPr>
              <w:spacing w:after="60"/>
              <w:rPr>
                <w:rtl/>
                <w:color w:val="002060"/>
              </w:rPr>
            </w:pPr>
            <w:r>
              <w:rPr>
                <w:rtl/>
                <w:i/>
                <w:iCs/>
                <w:color w:val="002060"/>
                <w:sz w:val="18"/>
                <w:szCs w:val="18"/>
              </w:rPr>
              <w:t>Example: “On [date], we hosted Smart Money Talks debate competition for [X] students at [School Name] in [City].”</w:t>
            </w:r>
          </w:p>
          <w:p w14:paraId="07573801" w14:textId="77777777" w:rsidR="00345B75" w:rsidRPr="002F3405" w:rsidRDefault="00ED638C">
            <w:pPr>
              <w:rPr>
                <w:rtl/>
                <w:color w:val="002060"/>
              </w:rPr>
            </w:pPr>
            <w:r>
              <w:rPr>
                <w:rtl/>
                <w:i/>
                <w:iCs/>
                <w:color w:val="002060"/>
                <w:sz w:val="18"/>
                <w:szCs w:val="18"/>
              </w:rPr>
              <w:t>احذف هذا القسم إن لم ينطبق عليك.</w:t>
            </w:r>
          </w:p>
        </w:tc>
      </w:tr>
    </w:tbl>
    <w:p w14:paraId="48DD9FE3" w14:textId="77777777" w:rsidR="00345B75" w:rsidRPr="002F3405" w:rsidRDefault="00ED638C">
      <w:pPr>
        <w:spacing w:before="120" w:after="60"/>
        <w:rPr>
          <w:rtl/>
          <w:color w:val="002060"/>
        </w:rPr>
      </w:pPr>
      <w:r>
        <w:rPr>
          <w:rtl/>
          <w:b/>
          <w:bCs/>
          <w:color w:val="002060"/>
        </w:rPr>
        <w:t>5. المبادرات المحلية</w:t>
      </w:r>
    </w:p>
    <w:p w14:paraId="794BA054" w14:textId="77777777" w:rsidR="00345B75" w:rsidRDefault="00ED638C">
      <w:pPr>
        <w:spacing w:after="200"/>
        <w:rPr>
          <w:rtl/>
          <w:b/>
          <w:bCs/>
          <w:color w:val="C00000"/>
          <w:u w:val="single"/>
        </w:rPr>
      </w:pPr>
      <w:r>
        <w:rPr>
          <w:rtl/>
          <w:b/>
          <w:bCs/>
          <w:color w:val="C00000"/>
          <w:u w:val="single"/>
        </w:rPr>
        <w:t>[صف أي فعاليات محلية إضافية أو مسابقات أو أنشطة مشاركة مجتمعية أو شراكات ذات صلة بسياقك.]</w:t>
      </w:r>
    </w:p>
    <w:p w14:paraId="6552A0B0" w14:textId="77777777" w:rsidR="002E30C8" w:rsidRPr="000D6D90" w:rsidRDefault="002E30C8">
      <w:pPr>
        <w:spacing w:after="200"/>
        <w:rPr>
          <w:rtl/>
          <w:color w:val="C00000"/>
        </w:rPr>
      </w:pPr>
    </w:p>
    <w:p w14:paraId="2DEB689D" w14:textId="77777777" w:rsidR="00345B75" w:rsidRPr="002E30C8" w:rsidRDefault="00ED638C">
      <w:pPr>
        <w:pStyle w:val="Heading2"/>
        <w:rPr>
          <w:rtl/>
          <w:color w:val="002060"/>
          <w:sz w:val="20"/>
          <w:szCs w:val="20"/>
        </w:rPr>
      </w:pPr>
      <w:r>
        <w:rPr>
          <w:rtl/>
          <w:color w:val="002060"/>
          <w:sz w:val="20"/>
          <w:szCs w:val="20"/>
        </w:rPr>
        <w:t xml:space="preserve">حول </w:t>
      </w:r>
      <w:r>
        <w:rPr>
          <w:rtl/>
          <w:color w:val="C00000"/>
          <w:sz w:val="20"/>
          <w:szCs w:val="20"/>
          <w:u w:val="single"/>
        </w:rPr>
        <w:t>[YOUR ORGANISATION NAME]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E30C8" w14:paraId="79F47CA2" w14:textId="77777777" w:rsidTr="000D6D90">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3B191F5C" w14:textId="77777777" w:rsidR="00345B75" w:rsidRPr="002E30C8" w:rsidRDefault="00ED638C">
            <w:pPr>
              <w:spacing w:after="60"/>
              <w:rPr>
                <w:rtl/>
                <w:color w:val="002060"/>
                <w:sz w:val="20"/>
                <w:szCs w:val="20"/>
              </w:rPr>
            </w:pPr>
            <w:r>
              <w:rPr>
                <w:rtl/>
                <w:i/>
                <w:iCs/>
                <w:color w:val="002060"/>
                <w:sz w:val="20"/>
                <w:szCs w:val="20"/>
              </w:rPr>
              <w:t>✏️  استبدل هذا القسم بنص “حول” المعياري الخاص بمنظمتك.</w:t>
            </w:r>
          </w:p>
          <w:p w14:paraId="4DD4DB79" w14:textId="77777777" w:rsidR="00345B75" w:rsidRPr="002E30C8" w:rsidRDefault="00ED638C">
            <w:pPr>
              <w:rPr>
                <w:rtl/>
                <w:color w:val="002060"/>
                <w:sz w:val="20"/>
                <w:szCs w:val="20"/>
              </w:rPr>
            </w:pPr>
            <w:r>
              <w:rPr>
                <w:rtl/>
                <w:i/>
                <w:iCs/>
                <w:color w:val="002060"/>
                <w:sz w:val="20"/>
                <w:szCs w:val="20"/>
              </w:rPr>
              <w:t>اقتصر على 3-4 جمل تغطي: من أنتم، مهمتكم، نطاق عملكم، وموقعكم الإلكتروني.</w:t>
            </w:r>
          </w:p>
        </w:tc>
      </w:tr>
    </w:tbl>
    <w:p w14:paraId="335E3E3A" w14:textId="77777777" w:rsidR="00345B75" w:rsidRPr="002E30C8" w:rsidRDefault="000D6D90">
      <w:pPr>
        <w:spacing w:after="80"/>
        <w:rPr>
          <w:rtl/>
          <w:color w:val="002060"/>
          <w:sz w:val="20"/>
          <w:szCs w:val="20"/>
        </w:rPr>
      </w:pPr>
      <w:r>
        <w:rPr>
          <w:rtl/>
          <w:b/>
          <w:bCs/>
          <w:color w:val="002060"/>
          <w:sz w:val="20"/>
          <w:szCs w:val="20"/>
          <w:u w:val="single"/>
        </w:rPr>
        <w:br/>
      </w:r>
      <w:r>
        <w:rPr>
          <w:rtl/>
          <w:b/>
          <w:bCs/>
          <w:color w:val="C00000"/>
          <w:sz w:val="20"/>
          <w:szCs w:val="20"/>
          <w:u w:val="single"/>
        </w:rPr>
        <w:t>[YOUR ORGANISATION NAME]</w:t>
      </w:r>
      <w:r>
        <w:rPr>
          <w:rtl/>
          <w:color w:val="C00000"/>
          <w:sz w:val="20"/>
          <w:szCs w:val="20"/>
        </w:rPr>
        <w:t xml:space="preserve"> </w:t>
      </w:r>
      <w:r>
        <w:rPr>
          <w:rtl/>
          <w:color w:val="002060"/>
          <w:sz w:val="20"/>
          <w:szCs w:val="20"/>
        </w:rPr>
        <w:t xml:space="preserve">is </w:t>
      </w:r>
      <w:r>
        <w:rPr>
          <w:rtl/>
          <w:b/>
          <w:bCs/>
          <w:color w:val="C00000"/>
          <w:sz w:val="20"/>
          <w:szCs w:val="20"/>
          <w:u w:val="single"/>
        </w:rPr>
        <w:t>[نوع المنظمة، مثلاً، “غير ربحية / منظمة غير حكومية / مؤسسة تعليمية”]</w:t>
      </w:r>
      <w:r>
        <w:rPr>
          <w:rtl/>
          <w:color w:val="C00000"/>
          <w:sz w:val="20"/>
          <w:szCs w:val="20"/>
        </w:rPr>
        <w:t xml:space="preserve"> </w:t>
      </w:r>
      <w:r>
        <w:rPr>
          <w:rtl/>
          <w:color w:val="002060"/>
          <w:sz w:val="20"/>
          <w:szCs w:val="20"/>
        </w:rPr>
        <w:t xml:space="preserve">ومقرها في </w:t>
      </w:r>
      <w:r>
        <w:rPr>
          <w:rtl/>
          <w:b/>
          <w:bCs/>
          <w:color w:val="C00000"/>
          <w:sz w:val="20"/>
          <w:szCs w:val="20"/>
          <w:u w:val="single"/>
        </w:rPr>
        <w:t>[المدينة، البلد]</w:t>
      </w:r>
      <w:r>
        <w:rPr>
          <w:rtl/>
          <w:color w:val="C00000"/>
          <w:sz w:val="20"/>
          <w:szCs w:val="20"/>
        </w:rPr>
        <w:t xml:space="preserve">. </w:t>
      </w:r>
      <w:r>
        <w:rPr>
          <w:rtl/>
          <w:b/>
          <w:bCs/>
          <w:color w:val="C00000"/>
          <w:sz w:val="20"/>
          <w:szCs w:val="20"/>
          <w:u w:val="single"/>
        </w:rPr>
        <w:t>[صف مهمتك وعملك مع الأطفال والشباب في 1-2 جملتين.]</w:t>
      </w:r>
      <w:r>
        <w:rPr>
          <w:rtl/>
          <w:color w:val="C00000"/>
          <w:sz w:val="20"/>
          <w:szCs w:val="20"/>
        </w:rPr>
        <w:t xml:space="preserve"> </w:t>
      </w:r>
      <w:r>
        <w:rPr>
          <w:rtl/>
          <w:color w:val="002060"/>
          <w:sz w:val="20"/>
          <w:szCs w:val="20"/>
        </w:rPr>
        <w:t xml:space="preserve">As proud member of the Aflatoun movement, we deliver social و financial education programmes that build lifelong skills for </w:t>
      </w:r>
      <w:r>
        <w:rPr>
          <w:rtl/>
          <w:b/>
          <w:bCs/>
          <w:color w:val="C00000"/>
          <w:sz w:val="20"/>
          <w:szCs w:val="20"/>
          <w:u w:val="single"/>
        </w:rPr>
        <w:t>[عدد أو وصف المستفيدين]</w:t>
      </w:r>
      <w:r>
        <w:rPr>
          <w:rtl/>
          <w:color w:val="002060"/>
          <w:sz w:val="20"/>
          <w:szCs w:val="20"/>
        </w:rPr>
        <w:t xml:space="preserve">. لمزيد من المعلومات: </w:t>
      </w:r>
      <w:r>
        <w:rPr>
          <w:rtl/>
          <w:b/>
          <w:bCs/>
          <w:color w:val="C00000"/>
          <w:sz w:val="20"/>
          <w:szCs w:val="20"/>
          <w:u w:val="single"/>
        </w:rPr>
        <w:t>[موقعك الإلكتروني]</w:t>
      </w:r>
      <w:r>
        <w:rPr>
          <w:rtl/>
          <w:color w:val="C00000"/>
          <w:sz w:val="20"/>
          <w:szCs w:val="20"/>
        </w:rPr>
        <w:t>.</w:t>
      </w:r>
    </w:p>
    <w:p w14:paraId="4185F5C9" w14:textId="77777777" w:rsidR="00345B75" w:rsidRPr="002E30C8" w:rsidRDefault="00ED638C">
      <w:pPr>
        <w:pStyle w:val="Heading2"/>
        <w:rPr>
          <w:rtl/>
          <w:color w:val="0070C0"/>
          <w:sz w:val="20"/>
          <w:szCs w:val="20"/>
        </w:rPr>
      </w:pPr>
      <w:r>
        <w:rPr>
          <w:rtl/>
          <w:color w:val="0070C0"/>
          <w:sz w:val="20"/>
          <w:szCs w:val="20"/>
          <w:u w:val="single"/>
        </w:rPr>
        <w:t>حول Aflatoun International</w:t>
      </w:r>
    </w:p>
    <w:p w14:paraId="4B32FB22" w14:textId="77777777" w:rsidR="00345B75" w:rsidRPr="002E30C8" w:rsidRDefault="00ED638C">
      <w:pPr>
        <w:spacing w:after="200"/>
        <w:rPr>
          <w:rtl/>
          <w:color w:val="002060"/>
          <w:sz w:val="20"/>
          <w:szCs w:val="20"/>
        </w:rPr>
      </w:pPr>
      <w:r>
        <w:rPr>
          <w:rtl/>
          <w:color w:val="002060"/>
          <w:sz w:val="20"/>
          <w:szCs w:val="20"/>
        </w:rPr>
        <w:t>Aflatoun International is global non-profit organisation headquartered in Amsterdam, the Netherlands, و Nairobi, Kenya. For nearly 20 years, Aflatoun has been pioneering social و financial education for children و young people. Through its network of over 400 partners in more than 100 countries, Aflatoun reaches millions of young people each year with its Financial Literacy programmes designed to build confidence, critical thinking, و lifelong financial resilience.</w:t>
        <w:br/>
        <w:t xml:space="preserve">لمزيد من المعلومات: </w:t>
      </w:r>
      <w:r>
        <w:rPr>
          <w:rtl/>
          <w:b/>
          <w:bCs/>
          <w:color w:val="002060"/>
          <w:sz w:val="20"/>
          <w:szCs w:val="20"/>
        </w:rPr>
        <w:t>www.aflatoun.org</w:t>
      </w:r>
      <w:r>
        <w:rPr>
          <w:rtl/>
          <w:color w:val="002060"/>
          <w:sz w:val="20"/>
          <w:szCs w:val="20"/>
        </w:rPr>
        <w:t xml:space="preserve"> و </w:t>
      </w:r>
      <w:r>
        <w:rPr>
          <w:rtl/>
          <w:b/>
          <w:bCs/>
          <w:color w:val="002060"/>
          <w:sz w:val="20"/>
          <w:szCs w:val="20"/>
        </w:rPr>
        <w:t>gmw.aflatoun.org</w:t>
      </w:r>
      <w:r>
        <w:rPr>
          <w:rtl/>
          <w:color w:val="002060"/>
          <w:sz w:val="20"/>
          <w:szCs w:val="20"/>
        </w:rPr>
        <w:t>.</w:t>
      </w:r>
    </w:p>
    <w:p w14:paraId="7DD91C64" w14:textId="77777777" w:rsidR="00345B75" w:rsidRPr="002F3405" w:rsidRDefault="00345B75">
      <w:pPr>
        <w:pBdr>
          <w:bottom w:val="single" w:sz="2" w:space="1" w:color="CCCCCC"/>
        </w:pBdr>
        <w:spacing w:after="160"/>
        <w:rPr>
          <w:rtl/>
          <w:color w:val="002060"/>
        </w:rPr>
      </w:pPr>
    </w:p>
    <w:p w14:paraId="0D232EC1" w14:textId="77777777" w:rsidR="00345B75" w:rsidRPr="002F3405" w:rsidRDefault="00ED638C">
      <w:pPr>
        <w:pStyle w:val="Heading2"/>
        <w:rPr>
          <w:rtl/>
          <w:color w:val="002060"/>
        </w:rPr>
      </w:pPr>
      <w:r>
        <w:rPr>
          <w:rtl/>
          <w:color w:val="002060"/>
        </w:rPr>
        <w:t>MediContact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41ADDC52" w14:textId="77777777" w:rsidTr="002E30C8">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19C5507F" w14:textId="77777777" w:rsidR="00345B75" w:rsidRPr="002F3405" w:rsidRDefault="00ED638C">
            <w:pPr>
              <w:rPr>
                <w:rtl/>
                <w:color w:val="002060"/>
              </w:rPr>
            </w:pPr>
            <w:r>
              <w:rPr>
                <w:rtl/>
                <w:i/>
                <w:iCs/>
                <w:color w:val="002060"/>
                <w:sz w:val="18"/>
                <w:szCs w:val="18"/>
              </w:rPr>
              <w:t>✏️  Replace with your local medicontact. You may also include Aflatoun’s contact details as secondary contact.</w:t>
            </w:r>
          </w:p>
        </w:tc>
      </w:tr>
    </w:tbl>
    <w:p w14:paraId="45EA1ADE" w14:textId="77777777" w:rsidR="00345B75" w:rsidRPr="002F3405" w:rsidRDefault="002E30C8">
      <w:pPr>
        <w:spacing w:after="120"/>
        <w:rPr>
          <w:rtl/>
          <w:color w:val="002060"/>
        </w:rPr>
      </w:pPr>
      <w:r>
        <w:rPr>
          <w:rtl/>
          <w:b/>
          <w:bCs/>
          <w:color w:val="002060"/>
          <w:u w:val="single"/>
        </w:rPr>
        <w:br/>
      </w:r>
      <w:r>
        <w:rPr>
          <w:rtl/>
          <w:b/>
          <w:bCs/>
          <w:color w:val="C00000"/>
          <w:u w:val="single"/>
        </w:rPr>
        <w:t>[اسم جهة الاتصال]</w:t>
      </w:r>
      <w:r>
        <w:rPr>
          <w:rtl/>
          <w:color w:val="C00000"/>
        </w:rPr>
        <w:br/>
      </w:r>
      <w:r>
        <w:rPr>
          <w:rtl/>
          <w:b/>
          <w:bCs/>
          <w:color w:val="C00000"/>
          <w:u w:val="single"/>
        </w:rPr>
        <w:t>[المسمى الوظيفي]، [اسم منظمتك]</w:t>
      </w:r>
      <w:r>
        <w:rPr>
          <w:rtl/>
          <w:color w:val="C00000"/>
        </w:rPr>
        <w:br/>
      </w:r>
      <w:r>
        <w:rPr>
          <w:rtl/>
          <w:color w:val="002060"/>
        </w:rPr>
        <w:t xml:space="preserve">البريد الإلكتروني: </w:t>
      </w:r>
      <w:r>
        <w:rPr>
          <w:rtl/>
          <w:b/>
          <w:bCs/>
          <w:color w:val="C00000"/>
          <w:u w:val="single"/>
        </w:rPr>
        <w:t>[عنوان البريد الإلكتروني]</w:t>
      </w:r>
      <w:r>
        <w:rPr>
          <w:rtl/>
          <w:color w:val="002060"/>
        </w:rPr>
        <w:br/>
        <w:t xml:space="preserve">الهاتف: </w:t>
      </w:r>
      <w:r>
        <w:rPr>
          <w:rtl/>
          <w:b/>
          <w:bCs/>
          <w:color w:val="C00000"/>
          <w:u w:val="single"/>
        </w:rPr>
        <w:t>[رقم الهاتف]</w:t>
      </w:r>
      <w:r>
        <w:rPr>
          <w:rtl/>
          <w:color w:val="002060"/>
        </w:rPr>
        <w:br/>
        <w:t>الموقع الإلكتروني:</w:t>
      </w:r>
      <w:r>
        <w:rPr>
          <w:rtl/>
          <w:color w:val="C00000"/>
        </w:rPr>
        <w:t xml:space="preserve"> </w:t>
      </w:r>
      <w:r>
        <w:rPr>
          <w:rtl/>
          <w:b/>
          <w:bCs/>
          <w:color w:val="C00000"/>
          <w:u w:val="single"/>
        </w:rPr>
        <w:t>[موقعك الإلكتروني]</w:t>
      </w:r>
    </w:p>
    <w:p w14:paraId="411591C3" w14:textId="77777777" w:rsidR="00345B75" w:rsidRPr="002F3405" w:rsidRDefault="00ED638C">
      <w:pPr>
        <w:spacing w:after="200"/>
        <w:rPr>
          <w:rtl/>
          <w:color w:val="002060"/>
        </w:rPr>
      </w:pPr>
      <w:r>
        <w:rPr>
          <w:rtl/>
          <w:b/>
          <w:color w:val="002060"/>
        </w:rPr>
        <w:t>Global MediContact:</w:t>
      </w:r>
      <w:r>
        <w:rPr>
          <w:rtl/>
          <w:color w:val="002060"/>
        </w:rPr>
        <w:br/>
        <w:t>MagdalenGawlak,</w:t>
        <w:br/>
        <w:t>مديرة الاتصالات في أفلاتون</w:t>
        <w:br/>
      </w:r>
      <w:hyperlink r:id="rId8" w:history="1">
        <w:r>
          <w:rPr>
            <w:rtl/>
            <w:rStyle w:val="Hyperlink"/>
            <w:bCs/>
          </w:rPr>
          <w:t>magdalena.gawlak@aflatoun.org</w:t>
        </w:r>
      </w:hyperlink>
      <w:r>
        <w:rPr>
          <w:rtl/>
          <w:bCs/>
          <w:color w:val="002060"/>
        </w:rPr>
        <w:t xml:space="preserve"> </w:t>
      </w:r>
    </w:p>
    <w:p w14:paraId="7385BAE1" w14:textId="77777777" w:rsidR="00345B75" w:rsidRPr="002F3405" w:rsidRDefault="00ED638C">
      <w:pPr>
        <w:jc w:val="center"/>
        <w:rPr>
          <w:rtl/>
          <w:color w:val="002060"/>
        </w:rPr>
      </w:pPr>
      <w:r>
        <w:rPr>
          <w:rtl/>
          <w:b/>
          <w:bCs/>
          <w:color w:val="002060"/>
        </w:rPr>
        <w:t>###</w:t>
      </w:r>
    </w:p>
    <w:p w14:paraId="6C5F5028" w14:textId="77777777" w:rsidR="00345B75" w:rsidRPr="002F3405" w:rsidRDefault="00345B75">
      <w:pPr>
        <w:spacing w:after="240"/>
        <w:rPr>
          <w:rtl/>
          <w:color w:val="00206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06BABBF2" w14:textId="77777777" w:rsidTr="002E30C8">
        <w:tblPrEx>
          <w:tblCellMar>
            <w:top w:w="0" w:type="dxa"/>
            <w:bottom w:w="0" w:type="dxa"/>
          </w:tblCellMar>
        </w:tblPrEx>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1F9309A4" w14:textId="77777777" w:rsidR="00345B75" w:rsidRPr="002F3405" w:rsidRDefault="00ED638C">
            <w:pPr>
              <w:spacing w:after="60"/>
              <w:rPr>
                <w:rtl/>
                <w:color w:val="002060"/>
              </w:rPr>
            </w:pPr>
            <w:r>
              <w:rPr>
                <w:rtl/>
                <w:i/>
                <w:iCs/>
                <w:color w:val="002060"/>
                <w:sz w:val="18"/>
                <w:szCs w:val="18"/>
              </w:rPr>
              <w:t>✅  قائمة التحقق قبل النشر — قبل إرسال هذا البيان الصحفي:</w:t>
            </w:r>
          </w:p>
          <w:p w14:paraId="66E59CD6" w14:textId="77777777" w:rsidR="00345B75" w:rsidRPr="002F3405" w:rsidRDefault="00ED638C">
            <w:pPr>
              <w:spacing w:after="60"/>
              <w:rPr>
                <w:rtl/>
                <w:color w:val="002060"/>
              </w:rPr>
            </w:pPr>
            <w:r>
              <w:rPr>
                <w:rtl/>
                <w:i/>
                <w:iCs/>
                <w:color w:val="002060"/>
                <w:sz w:val="18"/>
                <w:szCs w:val="18"/>
              </w:rPr>
              <w:t xml:space="preserve">  ☐  تم استبدال جميع حقول العناصر النائبة الحمراء</w:t>
            </w:r>
          </w:p>
          <w:p w14:paraId="11BEA9CB" w14:textId="77777777" w:rsidR="00345B75" w:rsidRPr="002F3405" w:rsidRDefault="00ED638C">
            <w:pPr>
              <w:spacing w:after="60"/>
              <w:rPr>
                <w:rtl/>
                <w:color w:val="002060"/>
              </w:rPr>
            </w:pPr>
            <w:r>
              <w:rPr>
                <w:rtl/>
                <w:i/>
                <w:iCs/>
                <w:color w:val="002060"/>
                <w:sz w:val="18"/>
                <w:szCs w:val="18"/>
              </w:rPr>
              <w:t xml:space="preserve">  ☐  تمت إضافة الاقتباس المحلي (أو حذفه)</w:t>
            </w:r>
          </w:p>
          <w:p w14:paraId="5A848160" w14:textId="77777777" w:rsidR="00345B75" w:rsidRPr="002F3405" w:rsidRDefault="00ED638C">
            <w:pPr>
              <w:spacing w:after="60"/>
              <w:rPr>
                <w:rtl/>
                <w:color w:val="002060"/>
              </w:rPr>
            </w:pPr>
            <w:r>
              <w:rPr>
                <w:rtl/>
                <w:i/>
                <w:iCs/>
                <w:color w:val="002060"/>
                <w:sz w:val="18"/>
                <w:szCs w:val="18"/>
              </w:rPr>
              <w:t xml:space="preserve">  ☐  تفاصيل الأنشطة (التواريخ، والمواقع، والأرقام) دقيقة</w:t>
            </w:r>
          </w:p>
          <w:p w14:paraId="2864154C" w14:textId="77777777" w:rsidR="00345B75" w:rsidRPr="002F3405" w:rsidRDefault="00ED638C">
            <w:pPr>
              <w:spacing w:after="60"/>
              <w:rPr>
                <w:rtl/>
                <w:color w:val="002060"/>
              </w:rPr>
            </w:pPr>
            <w:r>
              <w:rPr>
                <w:rtl/>
                <w:i/>
                <w:iCs/>
                <w:color w:val="002060"/>
                <w:sz w:val="18"/>
                <w:szCs w:val="18"/>
              </w:rPr>
              <w:t xml:space="preserve">  ☐  حول [Your Organisation] section reflects your own boilerplate</w:t>
            </w:r>
          </w:p>
          <w:p w14:paraId="2291BAC9" w14:textId="77777777" w:rsidR="00345B75" w:rsidRPr="002F3405" w:rsidRDefault="00ED638C">
            <w:pPr>
              <w:spacing w:after="60"/>
              <w:rPr>
                <w:rtl/>
                <w:color w:val="002060"/>
              </w:rPr>
            </w:pPr>
            <w:r>
              <w:rPr>
                <w:rtl/>
                <w:i/>
                <w:iCs/>
                <w:color w:val="002060"/>
                <w:sz w:val="18"/>
                <w:szCs w:val="18"/>
              </w:rPr>
              <w:t xml:space="preserve">  ☐  Medicontact details are correct و up to date</w:t>
            </w:r>
          </w:p>
          <w:p w14:paraId="4BB77102" w14:textId="77777777" w:rsidR="00345B75" w:rsidRPr="002F3405" w:rsidRDefault="00ED638C">
            <w:pPr>
              <w:spacing w:after="60"/>
              <w:rPr>
                <w:rtl/>
                <w:color w:val="002060"/>
              </w:rPr>
            </w:pPr>
            <w:r>
              <w:rPr>
                <w:rtl/>
                <w:i/>
                <w:iCs/>
                <w:color w:val="002060"/>
                <w:sz w:val="18"/>
                <w:szCs w:val="18"/>
              </w:rPr>
              <w:t xml:space="preserve">  ☐  تم حذف جميع مربعات التعليمات البرتقالية</w:t>
            </w:r>
          </w:p>
          <w:p w14:paraId="57773836" w14:textId="77777777" w:rsidR="00345B75" w:rsidRPr="002F3405" w:rsidRDefault="00ED638C">
            <w:pPr>
              <w:spacing w:after="60"/>
              <w:rPr>
                <w:rtl/>
                <w:color w:val="002060"/>
              </w:rPr>
            </w:pPr>
            <w:r>
              <w:rPr>
                <w:rtl/>
                <w:i/>
                <w:iCs/>
                <w:color w:val="002060"/>
                <w:sz w:val="18"/>
                <w:szCs w:val="18"/>
              </w:rPr>
              <w:t xml:space="preserve">  ☐  Document has been proofread و approved</w:t>
            </w:r>
          </w:p>
          <w:p w14:paraId="13B44B55" w14:textId="77777777" w:rsidR="00345B75" w:rsidRPr="002F3405" w:rsidRDefault="00ED638C">
            <w:pPr>
              <w:rPr>
                <w:rtl/>
                <w:color w:val="002060"/>
              </w:rPr>
            </w:pPr>
            <w:r>
              <w:rPr>
                <w:rtl/>
                <w:i/>
                <w:iCs/>
                <w:color w:val="002060"/>
                <w:sz w:val="18"/>
                <w:szCs w:val="18"/>
              </w:rPr>
              <w:t xml:space="preserve">  ☐  Send copy to magdalena.gawlak@aflatoun.org once published</w:t>
            </w:r>
          </w:p>
        </w:tc>
      </w:tr>
    </w:tbl>
    <w:p w14:paraId="44C8F201" w14:textId="77777777" w:rsidR="00000000" w:rsidRPr="002F3405" w:rsidRDefault="00ED638C">
      <w:pPr>
        <w:rPr>
          <w:rtl/>
          <w:color w:val="002060"/>
        </w:rPr>
      </w:pPr>
    </w:p>
    <w:sectPr w:rsidR="00000000" w:rsidRPr="002F340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0C30E2"/>
    <w:multiLevelType w:val="hybridMultilevel"/>
    <w:tmpl w:val="213C808E"/>
    <w:lvl w:ilvl="0" w:tplc="3E26841C">
      <w:start w:val="1"/>
      <w:numFmt w:val="bullet"/>
      <w:lvlText w:val="●"/>
      <w:lvlJc w:val="left"/>
      <w:pPr>
        <w:ind w:left="720" w:hanging="360"/>
      </w:pPr>
    </w:lvl>
    <w:lvl w:ilvl="1" w:tplc="C9AA0172">
      <w:start w:val="1"/>
      <w:numFmt w:val="bullet"/>
      <w:lvlText w:val="○"/>
      <w:lvlJc w:val="left"/>
      <w:pPr>
        <w:ind w:left="1440" w:hanging="360"/>
      </w:pPr>
    </w:lvl>
    <w:lvl w:ilvl="2" w:tplc="E252FA30">
      <w:start w:val="1"/>
      <w:numFmt w:val="bullet"/>
      <w:lvlText w:val="■"/>
      <w:lvlJc w:val="left"/>
      <w:pPr>
        <w:ind w:left="2160" w:hanging="360"/>
      </w:pPr>
    </w:lvl>
    <w:lvl w:ilvl="3" w:tplc="C42C78B0">
      <w:start w:val="1"/>
      <w:numFmt w:val="bullet"/>
      <w:lvlText w:val="●"/>
      <w:lvlJc w:val="left"/>
      <w:pPr>
        <w:ind w:left="2880" w:hanging="360"/>
      </w:pPr>
    </w:lvl>
    <w:lvl w:ilvl="4" w:tplc="6088CF1E">
      <w:start w:val="1"/>
      <w:numFmt w:val="bullet"/>
      <w:lvlText w:val="○"/>
      <w:lvlJc w:val="left"/>
      <w:pPr>
        <w:ind w:left="3600" w:hanging="360"/>
      </w:pPr>
    </w:lvl>
    <w:lvl w:ilvl="5" w:tplc="40EE712C">
      <w:start w:val="1"/>
      <w:numFmt w:val="bullet"/>
      <w:lvlText w:val="■"/>
      <w:lvlJc w:val="left"/>
      <w:pPr>
        <w:ind w:left="4320" w:hanging="360"/>
      </w:pPr>
    </w:lvl>
    <w:lvl w:ilvl="6" w:tplc="34D4F428">
      <w:start w:val="1"/>
      <w:numFmt w:val="bullet"/>
      <w:lvlText w:val="●"/>
      <w:lvlJc w:val="left"/>
      <w:pPr>
        <w:ind w:left="5040" w:hanging="360"/>
      </w:pPr>
    </w:lvl>
    <w:lvl w:ilvl="7" w:tplc="5F5E06FC">
      <w:start w:val="1"/>
      <w:numFmt w:val="bullet"/>
      <w:lvlText w:val="●"/>
      <w:lvlJc w:val="left"/>
      <w:pPr>
        <w:ind w:left="5760" w:hanging="360"/>
      </w:pPr>
    </w:lvl>
    <w:lvl w:ilvl="8" w:tplc="5ECAF78A">
      <w:start w:val="1"/>
      <w:numFmt w:val="bullet"/>
      <w:lvlText w:val="●"/>
      <w:lvlJc w:val="left"/>
      <w:pPr>
        <w:ind w:left="6480" w:hanging="360"/>
      </w:pPr>
    </w:lvl>
  </w:abstractNum>
  <w:abstractNum w:abstractNumId="1" w15:restartNumberingAfterBreak="0">
    <w:nsid w:val="7EAE2A3B"/>
    <w:multiLevelType w:val="hybridMultilevel"/>
    <w:tmpl w:val="A3E4061E"/>
    <w:lvl w:ilvl="0" w:tplc="16F88E96">
      <w:start w:val="1"/>
      <w:numFmt w:val="bullet"/>
      <w:lvlText w:val="•"/>
      <w:lvlJc w:val="left"/>
      <w:pPr>
        <w:ind w:left="720" w:hanging="360"/>
      </w:pPr>
    </w:lvl>
    <w:lvl w:ilvl="1" w:tplc="8FBC84C2">
      <w:numFmt w:val="decimal"/>
      <w:lvlText w:val=""/>
      <w:lvlJc w:val="left"/>
    </w:lvl>
    <w:lvl w:ilvl="2" w:tplc="6660C8A6">
      <w:numFmt w:val="decimal"/>
      <w:lvlText w:val=""/>
      <w:lvlJc w:val="left"/>
    </w:lvl>
    <w:lvl w:ilvl="3" w:tplc="170A6386">
      <w:numFmt w:val="decimal"/>
      <w:lvlText w:val=""/>
      <w:lvlJc w:val="left"/>
    </w:lvl>
    <w:lvl w:ilvl="4" w:tplc="64F69D18">
      <w:numFmt w:val="decimal"/>
      <w:lvlText w:val=""/>
      <w:lvlJc w:val="left"/>
    </w:lvl>
    <w:lvl w:ilvl="5" w:tplc="2E18A696">
      <w:numFmt w:val="decimal"/>
      <w:lvlText w:val=""/>
      <w:lvlJc w:val="left"/>
    </w:lvl>
    <w:lvl w:ilvl="6" w:tplc="633C923C">
      <w:numFmt w:val="decimal"/>
      <w:lvlText w:val=""/>
      <w:lvlJc w:val="left"/>
    </w:lvl>
    <w:lvl w:ilvl="7" w:tplc="A8A668EC">
      <w:numFmt w:val="decimal"/>
      <w:lvlText w:val=""/>
      <w:lvlJc w:val="left"/>
    </w:lvl>
    <w:lvl w:ilvl="8" w:tplc="AD44B1EE">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B75"/>
    <w:rsid w:val="000D6D90"/>
    <w:rsid w:val="002E30C8"/>
    <w:rsid w:val="002F3405"/>
    <w:rsid w:val="00345B75"/>
    <w:rsid w:val="00A47677"/>
    <w:rsid w:val="00ED6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AABEB"/>
  <w15:docId w15:val="{91357676-42C0-42F3-AC53-0A20B18D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280" w:after="120"/>
      <w:outlineLvl w:val="0"/>
    </w:pPr>
    <w:rPr>
      <w:b/>
      <w:bCs/>
      <w:color w:val="1A2E4A"/>
      <w:sz w:val="28"/>
      <w:szCs w:val="28"/>
    </w:rPr>
  </w:style>
  <w:style w:type="paragraph" w:styleId="Heading2">
    <w:name w:val="heading 2"/>
    <w:qFormat/>
    <w:pPr>
      <w:spacing w:before="200" w:after="80"/>
      <w:outlineLvl w:val="1"/>
    </w:pPr>
    <w:rPr>
      <w:b/>
      <w:bCs/>
      <w:color w:val="E8612C"/>
      <w:sz w:val="24"/>
      <w:szCs w:val="24"/>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Relationships xmlns="http://schemas.openxmlformats.org/package/2006/relationships"><Relationship Id="rId8" Type="http://schemas.openxmlformats.org/officeDocument/2006/relationships/hyperlink" Target="mailto:magdalena.gawlak@aflatoun.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s>
</file>

<file path=customXml/_rels/item3.xml.rels><?xml version="1.0" encoding="UTF-8"?><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85BD5FF2F3A43AD6DFAB5A4A4477E" ma:contentTypeVersion="17" ma:contentTypeDescription="Een nieuw document maken." ma:contentTypeScope="" ma:versionID="9e4bbfe99ebef4b4a69df72fde52db76">
  <xsd:schema xmlns:xsd="http://www.w3.org/2001/XMLSchema" xmlns:xs="http://www.w3.org/2001/XMLSchema" xmlns:p="http://schemas.microsoft.com/office/2006/metadata/properties" xmlns:ns3="89f37fe9-61a4-4e3f-ad8c-92bb15c5b46b" xmlns:ns4="50616291-0ceb-41f4-a455-9a7d29f2aef5" targetNamespace="http://schemas.microsoft.com/office/2006/metadata/properties" ma:root="true" ma:fieldsID="86c733761b60e994ccc4793d0e6144a6" ns3:_="" ns4:_="">
    <xsd:import namespace="89f37fe9-61a4-4e3f-ad8c-92bb15c5b46b"/>
    <xsd:import namespace="50616291-0ceb-41f4-a455-9a7d29f2aef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37fe9-61a4-4e3f-ad8c-92bb15c5b46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16291-0ceb-41f4-a455-9a7d29f2aef5" elementFormDefault="qualified">
    <xsd:import namespace="http://schemas.microsoft.com/office/2006/documentManagement/types"/>
    <xsd:import namespace="http://schemas.microsoft.com/office/infopath/2007/PartnerControls"/>
    <xsd:element name="SharedWithUsers" ma:index="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Gedeeld met details" ma:internalName="SharedWithDetails" ma:readOnly="true">
      <xsd:simpleType>
        <xsd:restriction base="dms:Note">
          <xsd:maxLength value="255"/>
        </xsd:restriction>
      </xsd:simpleType>
    </xsd:element>
    <xsd:element name="SharingHintHash" ma:index="11"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9f37fe9-61a4-4e3f-ad8c-92bb15c5b46b" xsi:nil="true"/>
  </documentManagement>
</p:properties>
</file>

<file path=customXml/itemProps1.xml><?xml version="1.0" encoding="utf-8"?>
<ds:datastoreItem xmlns:ds="http://schemas.openxmlformats.org/officeDocument/2006/customXml" ds:itemID="{29F7C33C-ABD5-4B55-B4A3-4AFE30B5E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37fe9-61a4-4e3f-ad8c-92bb15c5b46b"/>
    <ds:schemaRef ds:uri="50616291-0ceb-41f4-a455-9a7d29f2a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D77DB-B97E-4CD1-9C9A-74A94600E2A5}">
  <ds:schemaRefs>
    <ds:schemaRef ds:uri="http://schemas.microsoft.com/sharepoint/v3/contenttype/forms"/>
  </ds:schemaRefs>
</ds:datastoreItem>
</file>

<file path=customXml/itemProps3.xml><?xml version="1.0" encoding="utf-8"?>
<ds:datastoreItem xmlns:ds="http://schemas.openxmlformats.org/officeDocument/2006/customXml" ds:itemID="{34A016B5-7305-4CF0-B2B6-1255B4D4B4B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89f37fe9-61a4-4e3f-ad8c-92bb15c5b46b"/>
    <ds:schemaRef ds:uri="50616291-0ceb-41f4-a455-9a7d29f2aef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Magdalena Gawlak</cp:lastModifiedBy>
  <cp:revision>2</cp:revision>
  <dcterms:created xsi:type="dcterms:W3CDTF">2026-02-20T13:03:00Z</dcterms:created>
  <dcterms:modified xsi:type="dcterms:W3CDTF">2026-02-20T13:03:00Z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cb93534d-a630-4f2e-b9ce-58b90d780585</vt:lpwstr>
  </property>
  <property fmtid="{D5CDD505-2E9C-101B-9397-08002B2CF9AE}" pid="3" name="ContentTypeId">
    <vt:lpwstr>0x010100A4B85BD5FF2F3A43AD6DFAB5A4A4477E</vt:lpwstr>
  </property>
</Properties>
</file>